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8AC" w:rsidRDefault="00CB48AC" w:rsidP="00CB48AC">
      <w:pPr>
        <w:spacing w:before="0"/>
        <w:jc w:val="right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Приложение 1</w:t>
      </w:r>
    </w:p>
    <w:p w:rsidR="00CB48AC" w:rsidRDefault="00CB48AC" w:rsidP="00CB48AC">
      <w:pPr>
        <w:spacing w:before="0"/>
        <w:jc w:val="right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к договору № ______</w:t>
      </w:r>
    </w:p>
    <w:p w:rsidR="00CB48AC" w:rsidRDefault="00CB48AC" w:rsidP="00CB48AC">
      <w:pPr>
        <w:spacing w:before="0"/>
        <w:jc w:val="right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от ___.___.201</w:t>
      </w:r>
      <w:r w:rsidR="006578AA">
        <w:rPr>
          <w:rFonts w:cs="Arial"/>
          <w:bCs/>
          <w:szCs w:val="22"/>
        </w:rPr>
        <w:t>__</w:t>
      </w:r>
    </w:p>
    <w:p w:rsidR="006578AA" w:rsidRDefault="006578AA" w:rsidP="00CB48AC">
      <w:pPr>
        <w:spacing w:before="0"/>
        <w:jc w:val="right"/>
        <w:rPr>
          <w:rFonts w:cs="Arial"/>
          <w:bCs/>
          <w:szCs w:val="22"/>
        </w:rPr>
      </w:pPr>
    </w:p>
    <w:p w:rsidR="00CB48AC" w:rsidRDefault="00CB48AC" w:rsidP="00CB48AC">
      <w:pPr>
        <w:spacing w:before="0"/>
        <w:jc w:val="center"/>
        <w:rPr>
          <w:rFonts w:cs="Arial"/>
          <w:bCs/>
          <w:szCs w:val="22"/>
        </w:rPr>
      </w:pPr>
    </w:p>
    <w:p w:rsidR="005E62BF" w:rsidRDefault="005E62BF" w:rsidP="00CB48AC">
      <w:pPr>
        <w:spacing w:before="0"/>
        <w:jc w:val="center"/>
        <w:rPr>
          <w:rFonts w:cs="Arial"/>
          <w:bCs/>
          <w:szCs w:val="22"/>
        </w:rPr>
      </w:pPr>
      <w:r w:rsidRPr="00522F42">
        <w:rPr>
          <w:rFonts w:cs="Arial"/>
          <w:bCs/>
          <w:szCs w:val="22"/>
        </w:rPr>
        <w:t xml:space="preserve">График </w:t>
      </w:r>
    </w:p>
    <w:p w:rsidR="005E62BF" w:rsidRDefault="005E62BF" w:rsidP="00CB48AC">
      <w:pPr>
        <w:spacing w:before="0"/>
        <w:jc w:val="center"/>
        <w:rPr>
          <w:rFonts w:cs="Arial"/>
          <w:bCs/>
          <w:szCs w:val="22"/>
        </w:rPr>
      </w:pPr>
      <w:r w:rsidRPr="00522F42">
        <w:rPr>
          <w:rFonts w:cs="Arial"/>
          <w:bCs/>
          <w:szCs w:val="22"/>
        </w:rPr>
        <w:t xml:space="preserve">реализации охранных услуг </w:t>
      </w:r>
    </w:p>
    <w:p w:rsidR="00053F7C" w:rsidRDefault="005E62BF" w:rsidP="00CB48AC">
      <w:pPr>
        <w:spacing w:before="0"/>
        <w:jc w:val="center"/>
      </w:pPr>
      <w:r w:rsidRPr="00522F42">
        <w:rPr>
          <w:rFonts w:cs="Arial"/>
          <w:bCs/>
          <w:szCs w:val="22"/>
        </w:rPr>
        <w:t>на перио</w:t>
      </w:r>
      <w:proofErr w:type="gramStart"/>
      <w:r w:rsidRPr="00522F42">
        <w:rPr>
          <w:rFonts w:cs="Arial"/>
          <w:bCs/>
          <w:szCs w:val="22"/>
        </w:rPr>
        <w:t>д с 01.0</w:t>
      </w:r>
      <w:proofErr w:type="gramEnd"/>
      <w:r w:rsidRPr="00522F42">
        <w:rPr>
          <w:rFonts w:cs="Arial"/>
          <w:bCs/>
          <w:szCs w:val="22"/>
        </w:rPr>
        <w:t>1.2017г. по 31.12.2017г</w:t>
      </w:r>
    </w:p>
    <w:p w:rsidR="00053F7C" w:rsidRDefault="00053F7C" w:rsidP="00053F7C">
      <w:pPr>
        <w:jc w:val="center"/>
      </w:pPr>
    </w:p>
    <w:tbl>
      <w:tblPr>
        <w:tblW w:w="10082" w:type="dxa"/>
        <w:tblInd w:w="-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3454"/>
        <w:gridCol w:w="992"/>
        <w:gridCol w:w="3119"/>
        <w:gridCol w:w="1701"/>
      </w:tblGrid>
      <w:tr w:rsidR="00053F7C" w:rsidRPr="00FB790F" w:rsidTr="00921D4F">
        <w:trPr>
          <w:trHeight w:val="659"/>
        </w:trPr>
        <w:tc>
          <w:tcPr>
            <w:tcW w:w="816" w:type="dxa"/>
            <w:shd w:val="clear" w:color="auto" w:fill="auto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790F">
              <w:rPr>
                <w:color w:val="000000"/>
                <w:szCs w:val="22"/>
              </w:rPr>
              <w:t>№№</w:t>
            </w:r>
          </w:p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FB790F">
              <w:rPr>
                <w:color w:val="000000"/>
                <w:szCs w:val="22"/>
              </w:rPr>
              <w:t>п</w:t>
            </w:r>
            <w:proofErr w:type="gramStart"/>
            <w:r w:rsidRPr="00FB790F">
              <w:rPr>
                <w:color w:val="000000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3454" w:type="dxa"/>
            <w:shd w:val="clear" w:color="auto" w:fill="auto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790F">
              <w:rPr>
                <w:color w:val="000000"/>
                <w:szCs w:val="22"/>
              </w:rPr>
              <w:t>Наименование объекта (поста) охраны</w:t>
            </w:r>
          </w:p>
        </w:tc>
        <w:tc>
          <w:tcPr>
            <w:tcW w:w="992" w:type="dxa"/>
            <w:shd w:val="clear" w:color="auto" w:fill="auto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790F">
              <w:rPr>
                <w:color w:val="000000"/>
                <w:szCs w:val="22"/>
              </w:rPr>
              <w:t>№</w:t>
            </w:r>
          </w:p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790F">
              <w:rPr>
                <w:color w:val="000000"/>
                <w:szCs w:val="22"/>
              </w:rPr>
              <w:t>поста</w:t>
            </w:r>
          </w:p>
        </w:tc>
        <w:tc>
          <w:tcPr>
            <w:tcW w:w="3119" w:type="dxa"/>
            <w:shd w:val="clear" w:color="auto" w:fill="auto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790F">
              <w:rPr>
                <w:color w:val="000000"/>
                <w:szCs w:val="22"/>
              </w:rPr>
              <w:t>Способ несения службы</w:t>
            </w:r>
          </w:p>
        </w:tc>
        <w:tc>
          <w:tcPr>
            <w:tcW w:w="1701" w:type="dxa"/>
            <w:shd w:val="clear" w:color="auto" w:fill="auto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790F">
              <w:rPr>
                <w:color w:val="000000"/>
                <w:szCs w:val="22"/>
              </w:rPr>
              <w:t>Численность человек</w:t>
            </w:r>
            <w:r>
              <w:rPr>
                <w:color w:val="000000"/>
                <w:szCs w:val="22"/>
              </w:rPr>
              <w:t xml:space="preserve">, в смену </w:t>
            </w:r>
          </w:p>
        </w:tc>
      </w:tr>
      <w:tr w:rsidR="00053F7C" w:rsidRPr="00FB790F" w:rsidTr="00921D4F">
        <w:tc>
          <w:tcPr>
            <w:tcW w:w="816" w:type="dxa"/>
            <w:shd w:val="clear" w:color="auto" w:fill="auto"/>
            <w:vAlign w:val="center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790F">
              <w:rPr>
                <w:color w:val="000000"/>
                <w:szCs w:val="22"/>
              </w:rPr>
              <w:t>1.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053F7C" w:rsidRPr="00E065FB" w:rsidRDefault="00053F7C" w:rsidP="00921D4F">
            <w:pPr>
              <w:jc w:val="center"/>
              <w:rPr>
                <w:bCs/>
                <w:iCs/>
              </w:rPr>
            </w:pPr>
            <w:r w:rsidRPr="00E065FB">
              <w:rPr>
                <w:bCs/>
                <w:iCs/>
                <w:szCs w:val="22"/>
              </w:rPr>
              <w:t xml:space="preserve">БПО "Славянка" Мессояхского лицензионного участка  </w:t>
            </w:r>
          </w:p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790F">
              <w:rPr>
                <w:color w:val="000000"/>
                <w:szCs w:val="22"/>
              </w:rPr>
              <w:t>№1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color w:val="000000"/>
              </w:rPr>
            </w:pPr>
            <w:r w:rsidRPr="00FB790F">
              <w:rPr>
                <w:color w:val="000000"/>
                <w:szCs w:val="22"/>
              </w:rPr>
              <w:t>Круглосуточный,</w:t>
            </w:r>
          </w:p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>с</w:t>
            </w:r>
            <w:r w:rsidRPr="00FB790F">
              <w:rPr>
                <w:color w:val="000000"/>
                <w:szCs w:val="22"/>
              </w:rPr>
              <w:t>тационарный</w:t>
            </w:r>
          </w:p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 01.01. – 31.03.2017 г.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>2</w:t>
            </w:r>
          </w:p>
        </w:tc>
      </w:tr>
      <w:tr w:rsidR="00053F7C" w:rsidTr="00921D4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>2.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Скважина № 244 </w:t>
            </w:r>
            <w:proofErr w:type="spellStart"/>
            <w:r>
              <w:rPr>
                <w:color w:val="000000"/>
              </w:rPr>
              <w:t>Куюмбинского</w:t>
            </w:r>
            <w:proofErr w:type="spellEnd"/>
            <w:r>
              <w:rPr>
                <w:color w:val="000000"/>
              </w:rPr>
              <w:t xml:space="preserve"> ЛУ</w:t>
            </w:r>
          </w:p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>№2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>Круглосуточный, стационарный,</w:t>
            </w:r>
          </w:p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 01.04 - 30.04,</w:t>
            </w:r>
          </w:p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  01.06 - 30.11.2017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53F7C" w:rsidRPr="00FB790F" w:rsidTr="00921D4F">
        <w:tc>
          <w:tcPr>
            <w:tcW w:w="816" w:type="dxa"/>
            <w:shd w:val="clear" w:color="auto" w:fill="auto"/>
            <w:vAlign w:val="center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>3</w:t>
            </w:r>
            <w:r w:rsidRPr="00FB790F">
              <w:rPr>
                <w:color w:val="000000"/>
                <w:szCs w:val="22"/>
              </w:rPr>
              <w:t>.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Скважина № 215 </w:t>
            </w:r>
            <w:proofErr w:type="spellStart"/>
            <w:r>
              <w:rPr>
                <w:color w:val="000000"/>
              </w:rPr>
              <w:t>Куюмбинского</w:t>
            </w:r>
            <w:proofErr w:type="spellEnd"/>
            <w:r>
              <w:rPr>
                <w:color w:val="000000"/>
              </w:rPr>
              <w:t xml:space="preserve"> ЛУ</w:t>
            </w:r>
          </w:p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>№3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>Круглосуточный с</w:t>
            </w:r>
            <w:r w:rsidRPr="00FB790F">
              <w:rPr>
                <w:color w:val="000000"/>
                <w:szCs w:val="22"/>
              </w:rPr>
              <w:t>тационарный</w:t>
            </w:r>
          </w:p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 01.05 – 30.11.2017 г.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53F7C" w:rsidTr="00921D4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>4.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 отгрузки ТМЦ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>№4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gramStart"/>
            <w:r>
              <w:rPr>
                <w:color w:val="000000"/>
              </w:rPr>
              <w:t>соответствии</w:t>
            </w:r>
            <w:proofErr w:type="gramEnd"/>
            <w:r>
              <w:rPr>
                <w:color w:val="000000"/>
              </w:rPr>
              <w:t xml:space="preserve"> с графиком работы пункта отгрузки.</w:t>
            </w:r>
          </w:p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53F7C" w:rsidRPr="00FB790F" w:rsidTr="00921D4F">
        <w:tc>
          <w:tcPr>
            <w:tcW w:w="816" w:type="dxa"/>
            <w:shd w:val="clear" w:color="auto" w:fill="auto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>5</w:t>
            </w:r>
            <w:r w:rsidRPr="00FB790F">
              <w:rPr>
                <w:color w:val="000000"/>
                <w:szCs w:val="22"/>
              </w:rPr>
              <w:t>.</w:t>
            </w:r>
          </w:p>
        </w:tc>
        <w:tc>
          <w:tcPr>
            <w:tcW w:w="3454" w:type="dxa"/>
            <w:shd w:val="clear" w:color="auto" w:fill="auto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Пост в аэропорту «Байкит»</w:t>
            </w:r>
          </w:p>
        </w:tc>
        <w:tc>
          <w:tcPr>
            <w:tcW w:w="992" w:type="dxa"/>
            <w:shd w:val="clear" w:color="auto" w:fill="auto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790F">
              <w:rPr>
                <w:color w:val="000000"/>
                <w:szCs w:val="22"/>
              </w:rPr>
              <w:t>№</w:t>
            </w:r>
            <w:r>
              <w:rPr>
                <w:color w:val="000000"/>
                <w:szCs w:val="22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Дневной</w:t>
            </w:r>
            <w:proofErr w:type="gramEnd"/>
            <w:r>
              <w:rPr>
                <w:color w:val="000000"/>
              </w:rPr>
              <w:t>, в соответствии с графиком движения авиатранспорта</w:t>
            </w:r>
          </w:p>
        </w:tc>
        <w:tc>
          <w:tcPr>
            <w:tcW w:w="1701" w:type="dxa"/>
            <w:shd w:val="clear" w:color="auto" w:fill="auto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53F7C" w:rsidTr="00921D4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>6.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Пост в аэропорту «Богучаны»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>№6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Дневной стационарный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053F7C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53F7C" w:rsidRPr="00FB790F" w:rsidTr="00921D4F">
        <w:tc>
          <w:tcPr>
            <w:tcW w:w="816" w:type="dxa"/>
            <w:shd w:val="clear" w:color="auto" w:fill="auto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>7</w:t>
            </w:r>
            <w:r w:rsidRPr="00FB790F">
              <w:rPr>
                <w:color w:val="000000"/>
                <w:szCs w:val="22"/>
              </w:rPr>
              <w:t>.</w:t>
            </w:r>
          </w:p>
        </w:tc>
        <w:tc>
          <w:tcPr>
            <w:tcW w:w="3454" w:type="dxa"/>
            <w:shd w:val="clear" w:color="auto" w:fill="auto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Пост в </w:t>
            </w:r>
            <w:proofErr w:type="gramStart"/>
            <w:r>
              <w:rPr>
                <w:color w:val="000000"/>
              </w:rPr>
              <w:t>пункте</w:t>
            </w:r>
            <w:proofErr w:type="gramEnd"/>
            <w:r>
              <w:rPr>
                <w:color w:val="000000"/>
              </w:rPr>
              <w:t xml:space="preserve"> отгрузки ТМЦ </w:t>
            </w:r>
          </w:p>
        </w:tc>
        <w:tc>
          <w:tcPr>
            <w:tcW w:w="992" w:type="dxa"/>
            <w:shd w:val="clear" w:color="auto" w:fill="auto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790F">
              <w:rPr>
                <w:color w:val="000000"/>
                <w:szCs w:val="22"/>
              </w:rPr>
              <w:t>№</w:t>
            </w:r>
            <w:r>
              <w:rPr>
                <w:color w:val="000000"/>
                <w:szCs w:val="22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Дневной в </w:t>
            </w:r>
            <w:proofErr w:type="gramStart"/>
            <w:r>
              <w:rPr>
                <w:color w:val="000000"/>
              </w:rPr>
              <w:t>соответствии</w:t>
            </w:r>
            <w:proofErr w:type="gramEnd"/>
            <w:r>
              <w:rPr>
                <w:color w:val="000000"/>
              </w:rPr>
              <w:t xml:space="preserve"> с графиком работы пункта отгрузки</w:t>
            </w:r>
          </w:p>
        </w:tc>
        <w:tc>
          <w:tcPr>
            <w:tcW w:w="1701" w:type="dxa"/>
            <w:shd w:val="clear" w:color="auto" w:fill="auto"/>
          </w:tcPr>
          <w:p w:rsidR="00053F7C" w:rsidRPr="00FB790F" w:rsidRDefault="00053F7C" w:rsidP="00921D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053F7C" w:rsidRDefault="00053F7C" w:rsidP="00053F7C">
      <w:pPr>
        <w:jc w:val="both"/>
      </w:pPr>
      <w:r w:rsidRPr="00830523">
        <w:rPr>
          <w:color w:val="000000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559"/>
        <w:gridCol w:w="4076"/>
      </w:tblGrid>
      <w:tr w:rsidR="00CB48AC" w:rsidTr="00144565">
        <w:tc>
          <w:tcPr>
            <w:tcW w:w="3936" w:type="dxa"/>
          </w:tcPr>
          <w:p w:rsidR="00CB48AC" w:rsidRDefault="00CB48AC">
            <w:r>
              <w:t>Генеральный директор</w:t>
            </w:r>
          </w:p>
        </w:tc>
        <w:tc>
          <w:tcPr>
            <w:tcW w:w="1559" w:type="dxa"/>
          </w:tcPr>
          <w:p w:rsidR="00CB48AC" w:rsidRDefault="00CB48AC"/>
        </w:tc>
        <w:tc>
          <w:tcPr>
            <w:tcW w:w="4076" w:type="dxa"/>
          </w:tcPr>
          <w:p w:rsidR="00CB48AC" w:rsidRDefault="00CB48AC">
            <w:r>
              <w:t>Генеральный директор</w:t>
            </w:r>
          </w:p>
        </w:tc>
      </w:tr>
      <w:tr w:rsidR="00CB48AC" w:rsidTr="00144565">
        <w:tc>
          <w:tcPr>
            <w:tcW w:w="3936" w:type="dxa"/>
          </w:tcPr>
          <w:p w:rsidR="00CB48AC" w:rsidRDefault="00CB48AC">
            <w:r>
              <w:t>ЧОП _______________</w:t>
            </w:r>
          </w:p>
        </w:tc>
        <w:tc>
          <w:tcPr>
            <w:tcW w:w="1559" w:type="dxa"/>
          </w:tcPr>
          <w:p w:rsidR="00CB48AC" w:rsidRDefault="00CB48AC"/>
        </w:tc>
        <w:tc>
          <w:tcPr>
            <w:tcW w:w="4076" w:type="dxa"/>
          </w:tcPr>
          <w:p w:rsidR="00CB48AC" w:rsidRDefault="00CB48AC">
            <w:r>
              <w:t>ООО «БНГРЭ»</w:t>
            </w:r>
          </w:p>
        </w:tc>
      </w:tr>
      <w:tr w:rsidR="00CB48AC" w:rsidTr="00144565">
        <w:tc>
          <w:tcPr>
            <w:tcW w:w="3936" w:type="dxa"/>
          </w:tcPr>
          <w:p w:rsidR="00CB48AC" w:rsidRDefault="00CB48AC">
            <w:r>
              <w:t>______________________</w:t>
            </w:r>
          </w:p>
        </w:tc>
        <w:tc>
          <w:tcPr>
            <w:tcW w:w="1559" w:type="dxa"/>
          </w:tcPr>
          <w:p w:rsidR="00CB48AC" w:rsidRDefault="00CB48AC"/>
        </w:tc>
        <w:tc>
          <w:tcPr>
            <w:tcW w:w="4076" w:type="dxa"/>
          </w:tcPr>
          <w:p w:rsidR="00CB48AC" w:rsidRDefault="00CB48AC">
            <w:r>
              <w:t>_______________________</w:t>
            </w:r>
          </w:p>
        </w:tc>
      </w:tr>
      <w:tr w:rsidR="00CB48AC" w:rsidTr="00144565">
        <w:tc>
          <w:tcPr>
            <w:tcW w:w="3936" w:type="dxa"/>
          </w:tcPr>
          <w:p w:rsidR="00CB48AC" w:rsidRDefault="00CB48AC" w:rsidP="00CB48AC">
            <w:pPr>
              <w:jc w:val="right"/>
            </w:pPr>
            <w:r>
              <w:t>И.О.Фамилия</w:t>
            </w:r>
          </w:p>
        </w:tc>
        <w:tc>
          <w:tcPr>
            <w:tcW w:w="1559" w:type="dxa"/>
          </w:tcPr>
          <w:p w:rsidR="00CB48AC" w:rsidRDefault="00CB48AC"/>
        </w:tc>
        <w:tc>
          <w:tcPr>
            <w:tcW w:w="4076" w:type="dxa"/>
          </w:tcPr>
          <w:p w:rsidR="00CB48AC" w:rsidRDefault="00CB48AC" w:rsidP="00CB48AC">
            <w:pPr>
              <w:jc w:val="right"/>
            </w:pPr>
            <w:r>
              <w:t>А.Ф.Плешаков</w:t>
            </w:r>
          </w:p>
        </w:tc>
      </w:tr>
      <w:tr w:rsidR="00CB48AC" w:rsidTr="00513E8C">
        <w:trPr>
          <w:trHeight w:val="620"/>
        </w:trPr>
        <w:tc>
          <w:tcPr>
            <w:tcW w:w="3936" w:type="dxa"/>
          </w:tcPr>
          <w:p w:rsidR="00CB48AC" w:rsidRDefault="00CB48AC">
            <w:r>
              <w:t>____.____.201</w:t>
            </w:r>
            <w:r w:rsidR="00513E8C">
              <w:t>__</w:t>
            </w:r>
          </w:p>
        </w:tc>
        <w:tc>
          <w:tcPr>
            <w:tcW w:w="1559" w:type="dxa"/>
          </w:tcPr>
          <w:p w:rsidR="00CB48AC" w:rsidRDefault="00CB48AC"/>
        </w:tc>
        <w:tc>
          <w:tcPr>
            <w:tcW w:w="4076" w:type="dxa"/>
          </w:tcPr>
          <w:p w:rsidR="00CB48AC" w:rsidRDefault="00CB48AC" w:rsidP="00513E8C">
            <w:r>
              <w:t>____.____.201</w:t>
            </w:r>
            <w:r w:rsidR="00513E8C">
              <w:t>__</w:t>
            </w:r>
          </w:p>
        </w:tc>
      </w:tr>
    </w:tbl>
    <w:p w:rsidR="008E28BF" w:rsidRDefault="008E28BF"/>
    <w:sectPr w:rsidR="008E28BF" w:rsidSect="008E2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53F7C"/>
    <w:rsid w:val="00053F7C"/>
    <w:rsid w:val="00144565"/>
    <w:rsid w:val="002C31B4"/>
    <w:rsid w:val="002E1499"/>
    <w:rsid w:val="00345C73"/>
    <w:rsid w:val="00513E8C"/>
    <w:rsid w:val="005E62BF"/>
    <w:rsid w:val="006578AA"/>
    <w:rsid w:val="006671EC"/>
    <w:rsid w:val="008325B0"/>
    <w:rsid w:val="00862A01"/>
    <w:rsid w:val="008E28BF"/>
    <w:rsid w:val="00A67FBC"/>
    <w:rsid w:val="00CB48AC"/>
    <w:rsid w:val="00E233CA"/>
    <w:rsid w:val="00F21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7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Pirozhkov_PN</dc:creator>
  <cp:lastModifiedBy>Kosova_vv</cp:lastModifiedBy>
  <cp:revision>6</cp:revision>
  <dcterms:created xsi:type="dcterms:W3CDTF">2016-11-21T02:17:00Z</dcterms:created>
  <dcterms:modified xsi:type="dcterms:W3CDTF">2016-11-22T07:10:00Z</dcterms:modified>
</cp:coreProperties>
</file>